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>a cada uno de éstos.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>aprendizaje de los alumnos/a</w:t>
      </w:r>
      <w:r w:rsidR="00CA3BDA">
        <w:rPr>
          <w:rFonts w:ascii="Georgia" w:hAnsi="Georgia"/>
          <w:sz w:val="20"/>
          <w:szCs w:val="20"/>
        </w:rPr>
        <w:t>s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 postulantes</w:t>
      </w:r>
      <w:r w:rsidR="00670A51">
        <w:rPr>
          <w:rFonts w:ascii="Georgia" w:hAnsi="Georgia"/>
          <w:sz w:val="20"/>
          <w:szCs w:val="20"/>
        </w:rPr>
        <w:t>.</w:t>
      </w:r>
    </w:p>
    <w:p w:rsidR="003D513E" w:rsidRDefault="00412F23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 agenda académica </w:t>
      </w:r>
      <w:r w:rsidR="0074478A">
        <w:rPr>
          <w:rFonts w:ascii="Georgia" w:hAnsi="Georgia"/>
          <w:sz w:val="20"/>
          <w:szCs w:val="20"/>
        </w:rPr>
        <w:t xml:space="preserve">deberá ser llenada de acuerdo a la propuesta que al efecto realice el equipo docente por cada </w:t>
      </w:r>
      <w:r w:rsidR="003E7E57">
        <w:rPr>
          <w:rFonts w:ascii="Georgia" w:hAnsi="Georgia"/>
          <w:sz w:val="20"/>
          <w:szCs w:val="20"/>
        </w:rPr>
        <w:t>curso</w:t>
      </w:r>
      <w:r w:rsidR="0074478A">
        <w:rPr>
          <w:rFonts w:ascii="Georgia" w:hAnsi="Georgia"/>
          <w:sz w:val="20"/>
          <w:szCs w:val="20"/>
        </w:rPr>
        <w:t xml:space="preserve"> al que postule</w:t>
      </w:r>
      <w:r w:rsidR="00C7564B">
        <w:rPr>
          <w:rFonts w:ascii="Georgia" w:hAnsi="Georgia"/>
          <w:sz w:val="20"/>
          <w:szCs w:val="20"/>
        </w:rPr>
        <w:t>, dividiendo el curso en jornadas, de acuerdo al modelo que se entrega más abajo</w:t>
      </w:r>
      <w:r w:rsidR="0074478A">
        <w:rPr>
          <w:rFonts w:ascii="Georgia" w:hAnsi="Georgia"/>
          <w:sz w:val="20"/>
          <w:szCs w:val="20"/>
        </w:rPr>
        <w:t xml:space="preserve">. </w:t>
      </w:r>
      <w:r w:rsidR="00A64CFB">
        <w:rPr>
          <w:rFonts w:ascii="Georgia" w:hAnsi="Georgia"/>
          <w:sz w:val="20"/>
          <w:szCs w:val="20"/>
        </w:rPr>
        <w:t xml:space="preserve">La extensión </w:t>
      </w:r>
      <w:r w:rsidR="00176189">
        <w:rPr>
          <w:rFonts w:ascii="Georgia" w:hAnsi="Georgia"/>
          <w:sz w:val="20"/>
          <w:szCs w:val="20"/>
        </w:rPr>
        <w:t xml:space="preserve">de texto </w:t>
      </w:r>
      <w:r w:rsidR="00A64CFB">
        <w:rPr>
          <w:rFonts w:ascii="Georgia" w:hAnsi="Georgia"/>
          <w:sz w:val="20"/>
          <w:szCs w:val="20"/>
        </w:rPr>
        <w:t>p</w:t>
      </w:r>
      <w:r w:rsidR="00176189">
        <w:rPr>
          <w:rFonts w:ascii="Georgia" w:hAnsi="Georgia"/>
          <w:sz w:val="20"/>
          <w:szCs w:val="20"/>
        </w:rPr>
        <w:t>ara</w:t>
      </w:r>
      <w:r w:rsidR="00A64CFB">
        <w:rPr>
          <w:rFonts w:ascii="Georgia" w:hAnsi="Georgia"/>
          <w:sz w:val="20"/>
          <w:szCs w:val="20"/>
        </w:rPr>
        <w:t xml:space="preserve"> cada jornada no deberá superar 1 carilla</w:t>
      </w:r>
      <w:r w:rsidR="005B78E8">
        <w:rPr>
          <w:rFonts w:ascii="Georgia" w:hAnsi="Georgia"/>
          <w:sz w:val="20"/>
          <w:szCs w:val="20"/>
        </w:rPr>
        <w:t xml:space="preserve"> (hoja)</w:t>
      </w:r>
      <w:r w:rsidR="00A64CFB">
        <w:rPr>
          <w:rFonts w:ascii="Georgia" w:hAnsi="Georgia"/>
          <w:sz w:val="20"/>
          <w:szCs w:val="20"/>
        </w:rPr>
        <w:t>; para cursos con una extensión mayor a 24 horas, se deberán agregar cuántas tablas por cada jornada adicional que se requiera</w:t>
      </w:r>
      <w:r w:rsidR="00176189">
        <w:rPr>
          <w:rFonts w:ascii="Georgia" w:hAnsi="Georgia"/>
          <w:sz w:val="20"/>
          <w:szCs w:val="20"/>
        </w:rPr>
        <w:t xml:space="preserve"> hasta completar las horas del curso.</w:t>
      </w:r>
    </w:p>
    <w:p w:rsidR="003D513E" w:rsidRDefault="003D513E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 generales del curso/módulo/tema</w:t>
      </w:r>
      <w:r>
        <w:rPr>
          <w:rFonts w:ascii="Georgia" w:hAnsi="Georgia"/>
          <w:b/>
          <w:sz w:val="20"/>
          <w:szCs w:val="20"/>
        </w:rPr>
        <w:t xml:space="preserve"> (estructura del curso,  relación de ésta con objetivos generales y descripción genérica de metodologías)</w:t>
      </w:r>
      <w:r w:rsidRPr="003E7E57">
        <w:rPr>
          <w:rFonts w:ascii="Georgia" w:hAnsi="Georgia"/>
          <w:b/>
          <w:sz w:val="20"/>
          <w:szCs w:val="20"/>
        </w:rPr>
        <w:t xml:space="preserve">: </w:t>
      </w:r>
    </w:p>
    <w:p w:rsidR="003E7E57" w:rsidRDefault="001A6445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es-ES"/>
        </w:rPr>
        <w:pict>
          <v:rect id="Rectángulo 2" o:spid="_x0000_s1026" style="position:absolute;left:0;text-align:left;margin-left:39.45pt;margin-top:11pt;width:706.5pt;height:14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" fillcolor="white [3212]" strokecolor="black [3213]" strokeweight="2pt"/>
        </w:pict>
      </w: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76E59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76E59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402C62" w:rsidRDefault="00402C62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3E7E57" w:rsidRPr="00376E59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tbl>
      <w:tblPr>
        <w:tblW w:w="15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376E59" w:rsidRPr="00001BBF" w:rsidTr="00C7564B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376E59" w:rsidRPr="001507B6" w:rsidRDefault="00376E59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76E59" w:rsidRPr="001507B6" w:rsidRDefault="00376E59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376E59" w:rsidRPr="001507B6" w:rsidRDefault="00376E59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376E59" w:rsidRPr="001507B6" w:rsidRDefault="00376E59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76E59" w:rsidRPr="001507B6" w:rsidRDefault="00376E59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6E59" w:rsidRPr="001507B6" w:rsidRDefault="00376E59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C7564B" w:rsidRPr="00001BBF" w:rsidTr="0095248F">
        <w:trPr>
          <w:trHeight w:val="120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 postulantes vinculen el objetivo y los contenidos con las actividades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 docente utilizará para lograr los aprendizajes deseados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Tiempo de duración de la actividad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7564B" w:rsidRPr="00001BBF" w:rsidTr="0095248F">
        <w:trPr>
          <w:trHeight w:val="1634"/>
        </w:trPr>
        <w:tc>
          <w:tcPr>
            <w:tcW w:w="992" w:type="dxa"/>
            <w:vMerge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C7564B" w:rsidRPr="00001BBF" w:rsidTr="0095248F">
        <w:trPr>
          <w:trHeight w:val="1634"/>
        </w:trPr>
        <w:tc>
          <w:tcPr>
            <w:tcW w:w="992" w:type="dxa"/>
            <w:vMerge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564B" w:rsidRPr="001507B6" w:rsidRDefault="00C7564B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76189" w:rsidRDefault="00176189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D513E" w:rsidRDefault="003D513E" w:rsidP="00CA3BDA">
      <w:pPr>
        <w:pStyle w:val="Prrafodelista"/>
        <w:tabs>
          <w:tab w:val="left" w:pos="993"/>
        </w:tabs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76E59" w:rsidRPr="00103DD5" w:rsidRDefault="00DD5C03" w:rsidP="00376E59">
      <w:pPr>
        <w:pStyle w:val="Prrafodelista"/>
        <w:numPr>
          <w:ilvl w:val="0"/>
          <w:numId w:val="1"/>
        </w:num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E86D55">
        <w:rPr>
          <w:rFonts w:ascii="Georgia" w:hAnsi="Georgia"/>
          <w:b/>
          <w:sz w:val="20"/>
          <w:szCs w:val="20"/>
        </w:rPr>
        <w:lastRenderedPageBreak/>
        <w:t>D</w:t>
      </w:r>
      <w:r w:rsidR="001507B6" w:rsidRPr="00E86D55">
        <w:rPr>
          <w:rFonts w:ascii="Georgia" w:hAnsi="Georgia"/>
          <w:b/>
          <w:sz w:val="20"/>
          <w:szCs w:val="20"/>
        </w:rPr>
        <w:t>ía 1, jornada mañana (am).</w:t>
      </w:r>
    </w:p>
    <w:tbl>
      <w:tblPr>
        <w:tblW w:w="15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103DD5" w:rsidRPr="00001BBF" w:rsidTr="0006321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03DD5" w:rsidRPr="001507B6" w:rsidRDefault="00103DD5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06321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06321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06321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507B6" w:rsidRDefault="001507B6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507B6" w:rsidRDefault="001507B6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1507B6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376E59" w:rsidRPr="00376E59" w:rsidRDefault="001507B6" w:rsidP="00376E59">
      <w:pPr>
        <w:pStyle w:val="Prrafodelista"/>
        <w:numPr>
          <w:ilvl w:val="0"/>
          <w:numId w:val="1"/>
        </w:num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E86D55">
        <w:rPr>
          <w:rFonts w:ascii="Georgia" w:hAnsi="Georgia"/>
          <w:b/>
          <w:sz w:val="20"/>
          <w:szCs w:val="20"/>
        </w:rPr>
        <w:lastRenderedPageBreak/>
        <w:t>Día 1, jornada tarde (pm).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06321D" w:rsidRPr="00001BBF" w:rsidTr="00347F6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347F6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001BBF" w:rsidRDefault="00001BBF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:rsidR="00376E59" w:rsidRDefault="00376E59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3. </w:t>
      </w:r>
      <w:r w:rsidRPr="00E86D55">
        <w:rPr>
          <w:rFonts w:ascii="Georgia" w:hAnsi="Georgia"/>
          <w:b/>
          <w:sz w:val="20"/>
          <w:szCs w:val="20"/>
        </w:rPr>
        <w:t xml:space="preserve">Día </w:t>
      </w:r>
      <w:r>
        <w:rPr>
          <w:rFonts w:ascii="Georgia" w:hAnsi="Georgia"/>
          <w:b/>
          <w:sz w:val="20"/>
          <w:szCs w:val="20"/>
        </w:rPr>
        <w:t>2</w:t>
      </w:r>
      <w:r w:rsidRPr="00E86D55">
        <w:rPr>
          <w:rFonts w:ascii="Georgia" w:hAnsi="Georgia"/>
          <w:b/>
          <w:sz w:val="20"/>
          <w:szCs w:val="20"/>
        </w:rPr>
        <w:t>, jornada mañana (am).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06321D" w:rsidRPr="00001BBF" w:rsidTr="00347F6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347F6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76E59" w:rsidRDefault="00376E59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347F6D" w:rsidRDefault="00347F6D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376E59" w:rsidRPr="00376E59" w:rsidRDefault="00376E59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4. </w:t>
      </w:r>
      <w:r w:rsidRPr="00E86D55">
        <w:rPr>
          <w:rFonts w:ascii="Georgia" w:hAnsi="Georgia"/>
          <w:b/>
          <w:sz w:val="20"/>
          <w:szCs w:val="20"/>
        </w:rPr>
        <w:t xml:space="preserve">Día </w:t>
      </w:r>
      <w:r>
        <w:rPr>
          <w:rFonts w:ascii="Georgia" w:hAnsi="Georgia"/>
          <w:b/>
          <w:sz w:val="20"/>
          <w:szCs w:val="20"/>
        </w:rPr>
        <w:t>2</w:t>
      </w:r>
      <w:r w:rsidRPr="00E86D55">
        <w:rPr>
          <w:rFonts w:ascii="Georgia" w:hAnsi="Georgia"/>
          <w:b/>
          <w:sz w:val="20"/>
          <w:szCs w:val="20"/>
        </w:rPr>
        <w:t>, jornada tarde (pm).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06321D" w:rsidRPr="00001BBF" w:rsidTr="00347F6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347F6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376E59" w:rsidRDefault="00376E59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5. </w:t>
      </w:r>
      <w:r w:rsidRPr="00E86D55">
        <w:rPr>
          <w:rFonts w:ascii="Georgia" w:hAnsi="Georgia"/>
          <w:b/>
          <w:sz w:val="20"/>
          <w:szCs w:val="20"/>
        </w:rPr>
        <w:t>D</w:t>
      </w:r>
      <w:r>
        <w:rPr>
          <w:rFonts w:ascii="Georgia" w:hAnsi="Georgia"/>
          <w:b/>
          <w:sz w:val="20"/>
          <w:szCs w:val="20"/>
        </w:rPr>
        <w:t>ía 3</w:t>
      </w:r>
      <w:r w:rsidRPr="00E86D55">
        <w:rPr>
          <w:rFonts w:ascii="Georgia" w:hAnsi="Georgia"/>
          <w:b/>
          <w:sz w:val="20"/>
          <w:szCs w:val="20"/>
        </w:rPr>
        <w:t>, jornada mañana (am).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06321D" w:rsidRPr="00001BBF" w:rsidTr="00347F6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347F6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76E59" w:rsidRDefault="00376E59" w:rsidP="00376E59">
      <w:pPr>
        <w:tabs>
          <w:tab w:val="left" w:pos="993"/>
        </w:tabs>
        <w:ind w:left="-567" w:firstLine="567"/>
        <w:jc w:val="center"/>
        <w:rPr>
          <w:rFonts w:ascii="Georgia" w:hAnsi="Georgia"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103DD5" w:rsidRDefault="00103DD5" w:rsidP="00376E59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:rsidR="00376E59" w:rsidRPr="00376E59" w:rsidRDefault="00376E59" w:rsidP="00376E59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6.</w:t>
      </w:r>
      <w:r w:rsidR="00103DD5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Día 3</w:t>
      </w:r>
      <w:r w:rsidRPr="00E86D55">
        <w:rPr>
          <w:rFonts w:ascii="Georgia" w:hAnsi="Georgia"/>
          <w:b/>
          <w:sz w:val="20"/>
          <w:szCs w:val="20"/>
        </w:rPr>
        <w:t>, jornada tarde (pm).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2127"/>
        <w:gridCol w:w="3618"/>
        <w:gridCol w:w="6170"/>
        <w:gridCol w:w="1269"/>
        <w:gridCol w:w="1560"/>
      </w:tblGrid>
      <w:tr w:rsidR="0006321D" w:rsidRPr="00001BBF" w:rsidTr="00347F6D">
        <w:trPr>
          <w:trHeight w:val="613"/>
        </w:trPr>
        <w:tc>
          <w:tcPr>
            <w:tcW w:w="992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rs.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618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617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Docente y/o experto a cargo</w:t>
            </w:r>
          </w:p>
        </w:tc>
      </w:tr>
      <w:tr w:rsidR="0006321D" w:rsidRPr="00001BBF" w:rsidTr="00347F6D">
        <w:trPr>
          <w:trHeight w:val="1200"/>
        </w:trPr>
        <w:tc>
          <w:tcPr>
            <w:tcW w:w="992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6321D" w:rsidRPr="00001BBF" w:rsidTr="00347F6D">
        <w:trPr>
          <w:trHeight w:val="1634"/>
        </w:trPr>
        <w:tc>
          <w:tcPr>
            <w:tcW w:w="992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7" w:type="dxa"/>
            <w:vMerge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18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17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69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321D" w:rsidRPr="001507B6" w:rsidRDefault="0006321D" w:rsidP="002270C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76E59" w:rsidRDefault="00376E59" w:rsidP="001507B6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sectPr w:rsidR="00376E59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0C" w:rsidRDefault="0050440C" w:rsidP="00B52E24">
      <w:pPr>
        <w:spacing w:after="0" w:line="240" w:lineRule="auto"/>
      </w:pPr>
      <w:r>
        <w:separator/>
      </w:r>
    </w:p>
  </w:endnote>
  <w:endnote w:type="continuationSeparator" w:id="0">
    <w:p w:rsidR="0050440C" w:rsidRDefault="0050440C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282"/>
      <w:docPartObj>
        <w:docPartGallery w:val="Page Numbers (Bottom of Page)"/>
        <w:docPartUnique/>
      </w:docPartObj>
    </w:sdtPr>
    <w:sdtContent>
      <w:p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3B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3BDA" w:rsidRDefault="00CA3B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0C" w:rsidRDefault="0050440C" w:rsidP="00B52E24">
      <w:pPr>
        <w:spacing w:after="0" w:line="240" w:lineRule="auto"/>
      </w:pPr>
      <w:r>
        <w:separator/>
      </w:r>
    </w:p>
  </w:footnote>
  <w:footnote w:type="continuationSeparator" w:id="0">
    <w:p w:rsidR="0050440C" w:rsidRDefault="0050440C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DA" w:rsidRPr="00B52E24" w:rsidRDefault="00CA3BDA" w:rsidP="00B52E24">
    <w:pPr>
      <w:pStyle w:val="Encabezado"/>
      <w:rPr>
        <w:rFonts w:ascii="Georgia" w:hAnsi="Georgia"/>
        <w:color w:val="1F497D" w:themeColor="text2"/>
      </w:rPr>
    </w:pPr>
    <w:r>
      <w:rPr>
        <w:noProof/>
        <w:lang w:eastAsia="es-ES"/>
      </w:rPr>
      <w:drawing>
        <wp:inline distT="0" distB="0" distL="0" distR="0">
          <wp:extent cx="1871176" cy="453225"/>
          <wp:effectExtent l="19050" t="0" r="0" b="0"/>
          <wp:docPr id="1" name="0 Imagen" descr="perfeccion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eccionamie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664" cy="45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eorgia" w:hAnsi="Georgia"/>
        <w:color w:val="1F497D" w:themeColor="text2"/>
      </w:rPr>
      <w:t>AGENDA</w:t>
    </w:r>
    <w:r w:rsidRPr="00B52E24">
      <w:rPr>
        <w:rFonts w:ascii="Georgia" w:hAnsi="Georgia"/>
        <w:color w:val="1F497D" w:themeColor="text2"/>
      </w:rPr>
      <w:t xml:space="preserve"> ACADÉMICA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7B6"/>
    <w:rsid w:val="00001BBF"/>
    <w:rsid w:val="00044393"/>
    <w:rsid w:val="0006321D"/>
    <w:rsid w:val="00071BA9"/>
    <w:rsid w:val="00083BA8"/>
    <w:rsid w:val="00100469"/>
    <w:rsid w:val="00103DD5"/>
    <w:rsid w:val="0014432A"/>
    <w:rsid w:val="001507B6"/>
    <w:rsid w:val="00176189"/>
    <w:rsid w:val="001A6445"/>
    <w:rsid w:val="001C08E9"/>
    <w:rsid w:val="002B4030"/>
    <w:rsid w:val="002E246A"/>
    <w:rsid w:val="00307589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402C62"/>
    <w:rsid w:val="00412F23"/>
    <w:rsid w:val="004B2779"/>
    <w:rsid w:val="0050440C"/>
    <w:rsid w:val="00522BD2"/>
    <w:rsid w:val="00544B7E"/>
    <w:rsid w:val="005B78E8"/>
    <w:rsid w:val="005D45B1"/>
    <w:rsid w:val="0061322B"/>
    <w:rsid w:val="00662C32"/>
    <w:rsid w:val="00670A51"/>
    <w:rsid w:val="00683151"/>
    <w:rsid w:val="006C49D7"/>
    <w:rsid w:val="00742D27"/>
    <w:rsid w:val="0074478A"/>
    <w:rsid w:val="00764C33"/>
    <w:rsid w:val="007D1A23"/>
    <w:rsid w:val="00824556"/>
    <w:rsid w:val="00876E63"/>
    <w:rsid w:val="00947B95"/>
    <w:rsid w:val="0095248F"/>
    <w:rsid w:val="00983A44"/>
    <w:rsid w:val="0099298B"/>
    <w:rsid w:val="009C0C55"/>
    <w:rsid w:val="009C22BE"/>
    <w:rsid w:val="00A27A3D"/>
    <w:rsid w:val="00A53B6A"/>
    <w:rsid w:val="00A64CFB"/>
    <w:rsid w:val="00A72CC2"/>
    <w:rsid w:val="00AF60C0"/>
    <w:rsid w:val="00B52E24"/>
    <w:rsid w:val="00BB0EC6"/>
    <w:rsid w:val="00BC047F"/>
    <w:rsid w:val="00C05453"/>
    <w:rsid w:val="00C7564B"/>
    <w:rsid w:val="00CA3BDA"/>
    <w:rsid w:val="00CB1DDA"/>
    <w:rsid w:val="00CD0244"/>
    <w:rsid w:val="00CD1A79"/>
    <w:rsid w:val="00D940CF"/>
    <w:rsid w:val="00DD5C03"/>
    <w:rsid w:val="00DF0897"/>
    <w:rsid w:val="00E175A2"/>
    <w:rsid w:val="00E62F4B"/>
    <w:rsid w:val="00E86D55"/>
    <w:rsid w:val="00F10711"/>
    <w:rsid w:val="00F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ED02-ADA0-47E5-BDAB-9A496320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Tamara Arriagada</cp:lastModifiedBy>
  <cp:revision>10</cp:revision>
  <cp:lastPrinted>2019-11-12T12:39:00Z</cp:lastPrinted>
  <dcterms:created xsi:type="dcterms:W3CDTF">2019-11-12T13:27:00Z</dcterms:created>
  <dcterms:modified xsi:type="dcterms:W3CDTF">2019-11-12T13:45:00Z</dcterms:modified>
</cp:coreProperties>
</file>