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C8BC" w14:textId="3D4840CC" w:rsidR="00D908BA" w:rsidRPr="00E75F5A" w:rsidRDefault="00D908BA" w:rsidP="00E75F5A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ANEXO </w:t>
      </w:r>
      <w:proofErr w:type="spellStart"/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 w:rsidR="00335F99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9</w:t>
      </w:r>
    </w:p>
    <w:p w14:paraId="04FAB376" w14:textId="77777777" w:rsidR="00D908BA" w:rsidRPr="007F5D03" w:rsidRDefault="00D908BA" w:rsidP="00D908BA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20C35D5B" w14:textId="77777777" w:rsidR="00D908BA" w:rsidRPr="00E75F5A" w:rsidRDefault="00D908BA" w:rsidP="00E75F5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b/>
          <w:bCs/>
          <w:sz w:val="22"/>
          <w:szCs w:val="22"/>
          <w:lang w:val="es-CL"/>
        </w:rPr>
        <w:t>OFERTA ECONÓMICA</w:t>
      </w:r>
    </w:p>
    <w:p w14:paraId="24F92FB6" w14:textId="77777777" w:rsidR="00750F1F" w:rsidRPr="000E7D11" w:rsidRDefault="00750F1F" w:rsidP="00750F1F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sz w:val="22"/>
          <w:szCs w:val="22"/>
          <w:lang w:val="es-CL"/>
        </w:rPr>
        <w:t>SERVICIOS DE ASEO Y SANITIZACION</w:t>
      </w:r>
      <w:r>
        <w:rPr>
          <w:rFonts w:ascii="Times New Roman" w:hAnsi="Times New Roman" w:cs="Times New Roman"/>
          <w:b/>
          <w:sz w:val="22"/>
          <w:szCs w:val="22"/>
          <w:lang w:val="es-CL"/>
        </w:rPr>
        <w:t xml:space="preserve"> PARA ACADEMIA JUDICIAL DE CHILE</w:t>
      </w:r>
    </w:p>
    <w:p w14:paraId="38AE0C76" w14:textId="77777777" w:rsidR="00D908BA" w:rsidRPr="00E75F5A" w:rsidRDefault="00D908BA" w:rsidP="00D908BA">
      <w:pPr>
        <w:rPr>
          <w:rFonts w:ascii="Times New Roman" w:hAnsi="Times New Roman" w:cs="Times New Roman"/>
          <w:sz w:val="18"/>
          <w:szCs w:val="18"/>
          <w:lang w:val="es-CL"/>
        </w:rPr>
      </w:pPr>
    </w:p>
    <w:p w14:paraId="0820E9E2" w14:textId="77777777" w:rsidR="00D908BA" w:rsidRPr="00E75F5A" w:rsidRDefault="00D908BA" w:rsidP="00D908BA">
      <w:pPr>
        <w:ind w:right="49"/>
        <w:rPr>
          <w:rFonts w:ascii="Times New Roman" w:hAnsi="Times New Roman" w:cs="Times New Roman"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sz w:val="22"/>
          <w:szCs w:val="22"/>
          <w:lang w:val="es-CL"/>
        </w:rPr>
        <w:t>El oferente deberá completar con el valor total propuesto que se solicita a continuación. Se recuerda que los valores brutos corresponden a los valores finales a pagar, considerando todos los impuestos y retenciones.</w:t>
      </w:r>
    </w:p>
    <w:p w14:paraId="68F9C2BD" w14:textId="77777777" w:rsidR="00D908BA" w:rsidRPr="00E75F5A" w:rsidRDefault="00D908BA" w:rsidP="00D908B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50B0B5A2" w14:textId="77777777" w:rsidR="00D908BA" w:rsidRPr="00E75F5A" w:rsidRDefault="00D908BA" w:rsidP="00D908BA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D908BA" w:rsidRPr="00E75F5A" w14:paraId="416BC50F" w14:textId="77777777" w:rsidTr="00A41F4D">
        <w:tc>
          <w:tcPr>
            <w:tcW w:w="5807" w:type="dxa"/>
          </w:tcPr>
          <w:p w14:paraId="2634F40D" w14:textId="77777777" w:rsidR="00D908BA" w:rsidRPr="00E75F5A" w:rsidRDefault="00D908BA" w:rsidP="00A41F4D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2977" w:type="dxa"/>
          </w:tcPr>
          <w:p w14:paraId="58835549" w14:textId="77777777" w:rsidR="00D908BA" w:rsidRPr="00E75F5A" w:rsidRDefault="00D908BA" w:rsidP="00A41F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Valor Propuesto BRUTO MENSUAL</w:t>
            </w:r>
          </w:p>
        </w:tc>
      </w:tr>
      <w:tr w:rsidR="00D908BA" w:rsidRPr="00E75F5A" w14:paraId="333AE9F2" w14:textId="77777777" w:rsidTr="00A41F4D">
        <w:tc>
          <w:tcPr>
            <w:tcW w:w="5807" w:type="dxa"/>
          </w:tcPr>
          <w:p w14:paraId="5E73ADBC" w14:textId="00E85640" w:rsidR="00D908BA" w:rsidRPr="00E75F5A" w:rsidRDefault="00D908B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Valor </w:t>
            </w:r>
            <w:r w:rsidRPr="00E75F5A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Bruto</w:t>
            </w: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Servicio de aseo y sanitización ($) ítem </w:t>
            </w:r>
            <w:r w:rsidR="00335F99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a)</w:t>
            </w:r>
          </w:p>
        </w:tc>
        <w:tc>
          <w:tcPr>
            <w:tcW w:w="2977" w:type="dxa"/>
          </w:tcPr>
          <w:p w14:paraId="16DCE49C" w14:textId="77777777" w:rsidR="00D908BA" w:rsidRPr="00E75F5A" w:rsidRDefault="00D908BA" w:rsidP="00A41F4D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  <w:tr w:rsidR="00D908BA" w:rsidRPr="00E75F5A" w14:paraId="4A2AF949" w14:textId="77777777" w:rsidTr="00A41F4D">
        <w:tc>
          <w:tcPr>
            <w:tcW w:w="5807" w:type="dxa"/>
          </w:tcPr>
          <w:p w14:paraId="762DC85F" w14:textId="173F0A4C" w:rsidR="00D908BA" w:rsidRPr="00E75F5A" w:rsidRDefault="00D908B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Valor </w:t>
            </w:r>
            <w:r w:rsidRPr="00E75F5A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Bruto</w:t>
            </w: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Servicio de aseo y sanitización ($) ítem </w:t>
            </w:r>
            <w:r w:rsidR="00335F99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b)</w:t>
            </w:r>
          </w:p>
        </w:tc>
        <w:tc>
          <w:tcPr>
            <w:tcW w:w="2977" w:type="dxa"/>
          </w:tcPr>
          <w:p w14:paraId="556CCE16" w14:textId="77777777" w:rsidR="00D908BA" w:rsidRPr="00E75F5A" w:rsidRDefault="00D908BA" w:rsidP="00A41F4D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</w:tbl>
    <w:p w14:paraId="288F0C6B" w14:textId="77777777" w:rsidR="00D908BA" w:rsidRPr="00E75F5A" w:rsidRDefault="00D908BA" w:rsidP="00D908BA">
      <w:pPr>
        <w:rPr>
          <w:rFonts w:ascii="Times New Roman" w:hAnsi="Times New Roman" w:cs="Times New Roman"/>
          <w:b/>
          <w:sz w:val="22"/>
          <w:szCs w:val="22"/>
        </w:rPr>
      </w:pPr>
    </w:p>
    <w:p w14:paraId="12DC3AD1" w14:textId="77777777" w:rsidR="00D908BA" w:rsidRPr="00E75F5A" w:rsidRDefault="00D908BA" w:rsidP="00D908B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9"/>
        <w:gridCol w:w="3023"/>
      </w:tblGrid>
      <w:tr w:rsidR="00D908BA" w:rsidRPr="00E75F5A" w14:paraId="51FA5A9C" w14:textId="77777777" w:rsidTr="00A41F4D">
        <w:trPr>
          <w:trHeight w:val="680"/>
        </w:trPr>
        <w:tc>
          <w:tcPr>
            <w:tcW w:w="5809" w:type="dxa"/>
            <w:vAlign w:val="center"/>
          </w:tcPr>
          <w:p w14:paraId="25C92484" w14:textId="77777777" w:rsidR="00D908BA" w:rsidRPr="00E75F5A" w:rsidRDefault="00D908BA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Nombre Persona Natural o del Representante Legal:</w:t>
            </w:r>
          </w:p>
        </w:tc>
        <w:tc>
          <w:tcPr>
            <w:tcW w:w="3023" w:type="dxa"/>
          </w:tcPr>
          <w:p w14:paraId="308AA576" w14:textId="77777777" w:rsidR="00D908BA" w:rsidRPr="00E75F5A" w:rsidRDefault="00D908BA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D908BA" w:rsidRPr="00E75F5A" w14:paraId="129FFFFE" w14:textId="77777777" w:rsidTr="00A41F4D">
        <w:trPr>
          <w:trHeight w:val="1438"/>
        </w:trPr>
        <w:tc>
          <w:tcPr>
            <w:tcW w:w="5809" w:type="dxa"/>
            <w:vAlign w:val="center"/>
          </w:tcPr>
          <w:p w14:paraId="0C72FC19" w14:textId="77777777" w:rsidR="00D908BA" w:rsidRPr="00E75F5A" w:rsidRDefault="00D908BA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3023" w:type="dxa"/>
          </w:tcPr>
          <w:p w14:paraId="323E145D" w14:textId="77777777" w:rsidR="00D908BA" w:rsidRPr="00E75F5A" w:rsidRDefault="00D908BA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D908BA" w:rsidRPr="00E75F5A" w14:paraId="20917AD3" w14:textId="77777777" w:rsidTr="00A41F4D">
        <w:trPr>
          <w:trHeight w:val="691"/>
        </w:trPr>
        <w:tc>
          <w:tcPr>
            <w:tcW w:w="5809" w:type="dxa"/>
            <w:vAlign w:val="center"/>
          </w:tcPr>
          <w:p w14:paraId="1F2C5C56" w14:textId="77777777" w:rsidR="00D908BA" w:rsidRPr="00E75F5A" w:rsidRDefault="00D908BA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3023" w:type="dxa"/>
          </w:tcPr>
          <w:p w14:paraId="03DF1767" w14:textId="77777777" w:rsidR="00D908BA" w:rsidRPr="00E75F5A" w:rsidRDefault="00D908BA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4074EA3A" w14:textId="77777777" w:rsidR="003B7E3F" w:rsidRPr="00E75F5A" w:rsidRDefault="00000000" w:rsidP="00D908BA">
      <w:pPr>
        <w:rPr>
          <w:rFonts w:ascii="Times New Roman" w:hAnsi="Times New Roman" w:cs="Times New Roman"/>
          <w:sz w:val="22"/>
          <w:szCs w:val="22"/>
        </w:rPr>
      </w:pPr>
    </w:p>
    <w:sectPr w:rsidR="003B7E3F" w:rsidRPr="00E75F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6456" w14:textId="77777777" w:rsidR="00F27C90" w:rsidRDefault="00F27C90" w:rsidP="00E75F5A">
      <w:pPr>
        <w:spacing w:line="240" w:lineRule="auto"/>
      </w:pPr>
      <w:r>
        <w:separator/>
      </w:r>
    </w:p>
  </w:endnote>
  <w:endnote w:type="continuationSeparator" w:id="0">
    <w:p w14:paraId="3356E3FD" w14:textId="77777777" w:rsidR="00F27C90" w:rsidRDefault="00F27C90" w:rsidP="00E75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AEE6" w14:textId="77777777" w:rsidR="00F27C90" w:rsidRDefault="00F27C90" w:rsidP="00E75F5A">
      <w:pPr>
        <w:spacing w:line="240" w:lineRule="auto"/>
      </w:pPr>
      <w:r>
        <w:separator/>
      </w:r>
    </w:p>
  </w:footnote>
  <w:footnote w:type="continuationSeparator" w:id="0">
    <w:p w14:paraId="7142E334" w14:textId="77777777" w:rsidR="00F27C90" w:rsidRDefault="00F27C90" w:rsidP="00E75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A37F" w14:textId="5AE277D6" w:rsidR="00E75F5A" w:rsidRDefault="00E75F5A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3D1C3A10" wp14:editId="3F4DADCA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0082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20634C"/>
    <w:rsid w:val="00335F99"/>
    <w:rsid w:val="004652BA"/>
    <w:rsid w:val="006821E9"/>
    <w:rsid w:val="00750F1F"/>
    <w:rsid w:val="007E1AFA"/>
    <w:rsid w:val="008731FA"/>
    <w:rsid w:val="00873AA9"/>
    <w:rsid w:val="00936DDD"/>
    <w:rsid w:val="00C439A3"/>
    <w:rsid w:val="00C92E04"/>
    <w:rsid w:val="00CC3094"/>
    <w:rsid w:val="00D908BA"/>
    <w:rsid w:val="00DC1FA4"/>
    <w:rsid w:val="00E75F5A"/>
    <w:rsid w:val="00F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DDD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5F5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F5A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E75F5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5A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2</cp:revision>
  <dcterms:created xsi:type="dcterms:W3CDTF">2023-01-09T20:29:00Z</dcterms:created>
  <dcterms:modified xsi:type="dcterms:W3CDTF">2023-01-09T20:29:00Z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