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4315" w14:textId="7D389EBE" w:rsidR="008141B5" w:rsidRDefault="00000000">
      <w:pPr>
        <w:pBdr>
          <w:top w:val="nil"/>
          <w:left w:val="nil"/>
          <w:bottom w:val="nil"/>
          <w:right w:val="nil"/>
          <w:between w:val="nil"/>
        </w:pBdr>
        <w:ind w:firstLine="357"/>
        <w:jc w:val="center"/>
        <w:rPr>
          <w:rFonts w:ascii="Georgia" w:eastAsia="Georgia" w:hAnsi="Georgia" w:cs="Georgia"/>
          <w:color w:val="000000"/>
          <w:sz w:val="24"/>
          <w:szCs w:val="24"/>
        </w:rPr>
      </w:pPr>
      <w:r>
        <w:rPr>
          <w:rFonts w:ascii="Georgia" w:eastAsia="Georgia" w:hAnsi="Georgia" w:cs="Georgia"/>
          <w:b/>
          <w:color w:val="000000"/>
          <w:sz w:val="24"/>
          <w:szCs w:val="24"/>
        </w:rPr>
        <w:t xml:space="preserve">FORMULARIO DE POSTULACIÓN: </w:t>
      </w:r>
      <w:r>
        <w:rPr>
          <w:rFonts w:ascii="Georgia" w:eastAsia="Georgia" w:hAnsi="Georgia" w:cs="Georgia"/>
          <w:b/>
          <w:color w:val="000000"/>
          <w:sz w:val="24"/>
          <w:szCs w:val="24"/>
        </w:rPr>
        <w:br/>
        <w:t xml:space="preserve">GRUPO DE REFLEXIÓN </w:t>
      </w:r>
      <w:r w:rsidR="000F6278">
        <w:rPr>
          <w:rFonts w:ascii="Georgia" w:eastAsia="Georgia" w:hAnsi="Georgia" w:cs="Georgia"/>
          <w:b/>
          <w:color w:val="000000"/>
          <w:sz w:val="24"/>
          <w:szCs w:val="24"/>
        </w:rPr>
        <w:br/>
        <w:t>RESPONSABILIDAD PENAL ADOLESCENTE</w:t>
      </w:r>
      <w:r>
        <w:rPr>
          <w:rFonts w:ascii="Georgia" w:eastAsia="Georgia" w:hAnsi="Georgia" w:cs="Georgia"/>
          <w:b/>
          <w:color w:val="000000"/>
          <w:sz w:val="24"/>
          <w:szCs w:val="24"/>
        </w:rPr>
        <w:t xml:space="preserve"> 2024</w:t>
      </w:r>
    </w:p>
    <w:p w14:paraId="199F54AC" w14:textId="77777777" w:rsidR="008141B5" w:rsidRDefault="008141B5">
      <w:pPr>
        <w:pBdr>
          <w:top w:val="nil"/>
          <w:left w:val="nil"/>
          <w:bottom w:val="nil"/>
          <w:right w:val="nil"/>
          <w:between w:val="nil"/>
        </w:pBdr>
        <w:spacing w:line="240" w:lineRule="auto"/>
        <w:ind w:left="0"/>
        <w:jc w:val="center"/>
        <w:rPr>
          <w:rFonts w:ascii="Georgia" w:eastAsia="Georgia" w:hAnsi="Georgia" w:cs="Georgia"/>
          <w:color w:val="000000"/>
          <w:sz w:val="20"/>
          <w:szCs w:val="20"/>
        </w:rPr>
      </w:pPr>
    </w:p>
    <w:p w14:paraId="10800E5F" w14:textId="77777777" w:rsidR="008141B5" w:rsidRDefault="00000000">
      <w:pPr>
        <w:numPr>
          <w:ilvl w:val="0"/>
          <w:numId w:val="1"/>
        </w:numPr>
        <w:pBdr>
          <w:top w:val="nil"/>
          <w:left w:val="nil"/>
          <w:bottom w:val="nil"/>
          <w:right w:val="nil"/>
          <w:between w:val="nil"/>
        </w:pBd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En caso que desee postular a un grupo de reflexión, debe completar íntegramente este formulario, el que deberá ser</w:t>
      </w:r>
      <w:r>
        <w:rPr>
          <w:rFonts w:ascii="Georgia" w:eastAsia="Georgia" w:hAnsi="Georgia" w:cs="Georgia"/>
          <w:b/>
          <w:color w:val="000000"/>
          <w:sz w:val="20"/>
          <w:szCs w:val="20"/>
        </w:rPr>
        <w:t xml:space="preserve"> enviado virtualmente. </w:t>
      </w:r>
      <w:r>
        <w:rPr>
          <w:rFonts w:ascii="Georgia" w:eastAsia="Georgia" w:hAnsi="Georgia" w:cs="Georgia"/>
          <w:color w:val="000000"/>
          <w:sz w:val="20"/>
          <w:szCs w:val="20"/>
        </w:rPr>
        <w:t xml:space="preserve">No se considerarán manifestaciones hechas o enviadas por otro medio. </w:t>
      </w:r>
    </w:p>
    <w:p w14:paraId="1BB41BB8" w14:textId="77777777" w:rsidR="008141B5" w:rsidRDefault="008141B5">
      <w:pPr>
        <w:pBdr>
          <w:top w:val="nil"/>
          <w:left w:val="nil"/>
          <w:bottom w:val="nil"/>
          <w:right w:val="nil"/>
          <w:between w:val="nil"/>
        </w:pBdr>
        <w:spacing w:line="240" w:lineRule="auto"/>
        <w:ind w:left="426"/>
        <w:jc w:val="both"/>
        <w:rPr>
          <w:rFonts w:ascii="Georgia" w:eastAsia="Georgia" w:hAnsi="Georgia" w:cs="Georgia"/>
          <w:color w:val="000000"/>
          <w:sz w:val="20"/>
          <w:szCs w:val="20"/>
        </w:rPr>
      </w:pPr>
    </w:p>
    <w:p w14:paraId="67982713" w14:textId="6DDAF0F1" w:rsidR="008141B5" w:rsidRDefault="00000000">
      <w:pPr>
        <w:pBdr>
          <w:top w:val="nil"/>
          <w:left w:val="nil"/>
          <w:bottom w:val="nil"/>
          <w:right w:val="nil"/>
          <w:between w:val="nil"/>
        </w:pBdr>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Todos los campos de</w:t>
      </w:r>
      <w:r w:rsidR="000F6278">
        <w:rPr>
          <w:rFonts w:ascii="Georgia" w:eastAsia="Georgia" w:hAnsi="Georgia" w:cs="Georgia"/>
          <w:color w:val="000000"/>
          <w:sz w:val="20"/>
          <w:szCs w:val="20"/>
        </w:rPr>
        <w:t>l</w:t>
      </w:r>
      <w:r>
        <w:rPr>
          <w:rFonts w:ascii="Georgia" w:eastAsia="Georgia" w:hAnsi="Georgia" w:cs="Georgia"/>
          <w:color w:val="000000"/>
          <w:sz w:val="20"/>
          <w:szCs w:val="20"/>
        </w:rPr>
        <w:t xml:space="preserve"> formulario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14:paraId="2509F642" w14:textId="77777777" w:rsidR="008141B5" w:rsidRDefault="008141B5" w:rsidP="000F6278">
      <w:pPr>
        <w:pBdr>
          <w:top w:val="nil"/>
          <w:left w:val="nil"/>
          <w:bottom w:val="nil"/>
          <w:right w:val="nil"/>
          <w:between w:val="nil"/>
        </w:pBdr>
        <w:spacing w:line="240" w:lineRule="auto"/>
        <w:ind w:left="0"/>
        <w:jc w:val="both"/>
        <w:rPr>
          <w:rFonts w:ascii="Georgia" w:eastAsia="Georgia" w:hAnsi="Georgia" w:cs="Georgia"/>
          <w:color w:val="000000"/>
          <w:sz w:val="20"/>
          <w:szCs w:val="20"/>
        </w:rPr>
      </w:pPr>
    </w:p>
    <w:p w14:paraId="0A391719" w14:textId="1870C23F" w:rsidR="008141B5" w:rsidRDefault="00000000">
      <w:pPr>
        <w:pBdr>
          <w:top w:val="nil"/>
          <w:left w:val="nil"/>
          <w:bottom w:val="nil"/>
          <w:right w:val="nil"/>
          <w:between w:val="nil"/>
        </w:pBdr>
        <w:spacing w:line="240" w:lineRule="auto"/>
        <w:ind w:left="426"/>
        <w:jc w:val="both"/>
        <w:rPr>
          <w:rFonts w:ascii="Georgia" w:eastAsia="Georgia" w:hAnsi="Georgia" w:cs="Georgia"/>
          <w:b/>
          <w:color w:val="000000"/>
          <w:sz w:val="16"/>
          <w:szCs w:val="16"/>
        </w:rPr>
      </w:pPr>
      <w:bookmarkStart w:id="0" w:name="_heading=h.gjdgxs" w:colFirst="0" w:colLast="0"/>
      <w:bookmarkEnd w:id="0"/>
      <w:r>
        <w:rPr>
          <w:rFonts w:ascii="Georgia" w:eastAsia="Georgia" w:hAnsi="Georgia" w:cs="Georgia"/>
          <w:color w:val="000000"/>
          <w:sz w:val="20"/>
          <w:szCs w:val="20"/>
        </w:rPr>
        <w:t>Una vez completado el formulario, debe remitirlo por correo con el asunto “</w:t>
      </w:r>
      <w:r>
        <w:rPr>
          <w:rFonts w:ascii="Georgia" w:eastAsia="Georgia" w:hAnsi="Georgia" w:cs="Georgia"/>
          <w:b/>
          <w:color w:val="000000"/>
          <w:sz w:val="20"/>
          <w:szCs w:val="20"/>
        </w:rPr>
        <w:t xml:space="preserve">Postulación a Grupo de Reflexión </w:t>
      </w:r>
      <w:r w:rsidR="000F6278">
        <w:rPr>
          <w:rFonts w:ascii="Georgia" w:eastAsia="Georgia" w:hAnsi="Georgia" w:cs="Georgia"/>
          <w:b/>
          <w:color w:val="000000"/>
          <w:sz w:val="20"/>
          <w:szCs w:val="20"/>
        </w:rPr>
        <w:t>RPA</w:t>
      </w:r>
      <w:r>
        <w:rPr>
          <w:rFonts w:ascii="Georgia" w:eastAsia="Georgia" w:hAnsi="Georgia" w:cs="Georgia"/>
          <w:color w:val="000000"/>
          <w:sz w:val="20"/>
          <w:szCs w:val="20"/>
        </w:rPr>
        <w:t xml:space="preserve">”, a la casilla: </w:t>
      </w:r>
      <w:hyperlink r:id="rId8" w:history="1">
        <w:r w:rsidR="000F6278" w:rsidRPr="00DD3E67">
          <w:rPr>
            <w:rStyle w:val="Hipervnculo"/>
            <w:rFonts w:ascii="Georgia" w:eastAsia="Georgia" w:hAnsi="Georgia" w:cs="Georgia"/>
            <w:sz w:val="20"/>
            <w:szCs w:val="20"/>
          </w:rPr>
          <w:t>kperisic@academiajudicial.cl</w:t>
        </w:r>
      </w:hyperlink>
      <w:r>
        <w:rPr>
          <w:rFonts w:ascii="Georgia" w:eastAsia="Georgia" w:hAnsi="Georgia" w:cs="Georgia"/>
          <w:color w:val="000000"/>
          <w:sz w:val="20"/>
          <w:szCs w:val="20"/>
        </w:rPr>
        <w:t>. El plazo para</w:t>
      </w:r>
      <w:r>
        <w:rPr>
          <w:rFonts w:ascii="Georgia" w:eastAsia="Georgia" w:hAnsi="Georgia" w:cs="Georgia"/>
          <w:color w:val="000000"/>
          <w:sz w:val="16"/>
          <w:szCs w:val="16"/>
        </w:rPr>
        <w:t xml:space="preserve"> </w:t>
      </w:r>
      <w:r>
        <w:rPr>
          <w:rFonts w:ascii="Georgia" w:eastAsia="Georgia" w:hAnsi="Georgia" w:cs="Georgia"/>
          <w:color w:val="000000"/>
          <w:sz w:val="20"/>
          <w:szCs w:val="20"/>
        </w:rPr>
        <w:t>presentar</w:t>
      </w:r>
      <w:r>
        <w:rPr>
          <w:rFonts w:ascii="Georgia" w:eastAsia="Georgia" w:hAnsi="Georgia" w:cs="Georgia"/>
          <w:color w:val="000000"/>
          <w:sz w:val="16"/>
          <w:szCs w:val="16"/>
        </w:rPr>
        <w:t xml:space="preserve"> </w:t>
      </w:r>
      <w:r>
        <w:rPr>
          <w:rFonts w:ascii="Georgia" w:eastAsia="Georgia" w:hAnsi="Georgia" w:cs="Georgia"/>
          <w:color w:val="000000"/>
          <w:sz w:val="20"/>
          <w:szCs w:val="20"/>
        </w:rPr>
        <w:t>la</w:t>
      </w:r>
      <w:r>
        <w:rPr>
          <w:rFonts w:ascii="Georgia" w:eastAsia="Georgia" w:hAnsi="Georgia" w:cs="Georgia"/>
          <w:color w:val="000000"/>
          <w:sz w:val="16"/>
          <w:szCs w:val="16"/>
        </w:rPr>
        <w:t xml:space="preserve"> </w:t>
      </w:r>
      <w:r>
        <w:rPr>
          <w:rFonts w:ascii="Georgia" w:eastAsia="Georgia" w:hAnsi="Georgia" w:cs="Georgia"/>
          <w:color w:val="000000"/>
          <w:sz w:val="20"/>
          <w:szCs w:val="20"/>
        </w:rPr>
        <w:t>postulación</w:t>
      </w:r>
      <w:r>
        <w:rPr>
          <w:rFonts w:ascii="Georgia" w:eastAsia="Georgia" w:hAnsi="Georgia" w:cs="Georgia"/>
          <w:color w:val="000000"/>
          <w:sz w:val="18"/>
          <w:szCs w:val="18"/>
        </w:rPr>
        <w:t xml:space="preserve"> </w:t>
      </w:r>
      <w:r>
        <w:rPr>
          <w:rFonts w:ascii="Georgia" w:eastAsia="Georgia" w:hAnsi="Georgia" w:cs="Georgia"/>
          <w:color w:val="000000"/>
          <w:sz w:val="20"/>
          <w:szCs w:val="20"/>
        </w:rPr>
        <w:t>vence</w:t>
      </w:r>
      <w:r>
        <w:rPr>
          <w:rFonts w:ascii="Georgia" w:eastAsia="Georgia" w:hAnsi="Georgia" w:cs="Georgia"/>
          <w:color w:val="000000"/>
          <w:sz w:val="16"/>
          <w:szCs w:val="16"/>
        </w:rPr>
        <w:t xml:space="preserve"> </w:t>
      </w:r>
      <w:r>
        <w:rPr>
          <w:rFonts w:ascii="Georgia" w:eastAsia="Georgia" w:hAnsi="Georgia" w:cs="Georgia"/>
          <w:color w:val="000000"/>
          <w:sz w:val="20"/>
          <w:szCs w:val="20"/>
        </w:rPr>
        <w:t>impostergablemente</w:t>
      </w:r>
      <w:r>
        <w:rPr>
          <w:rFonts w:ascii="Georgia" w:eastAsia="Georgia" w:hAnsi="Georgia" w:cs="Georgia"/>
          <w:color w:val="000000"/>
          <w:sz w:val="16"/>
          <w:szCs w:val="16"/>
        </w:rPr>
        <w:t xml:space="preserve"> </w:t>
      </w:r>
      <w:r>
        <w:rPr>
          <w:rFonts w:ascii="Georgia" w:eastAsia="Georgia" w:hAnsi="Georgia" w:cs="Georgia"/>
          <w:color w:val="000000"/>
          <w:sz w:val="20"/>
          <w:szCs w:val="20"/>
        </w:rPr>
        <w:t>a</w:t>
      </w:r>
      <w:r>
        <w:rPr>
          <w:rFonts w:ascii="Georgia" w:eastAsia="Georgia" w:hAnsi="Georgia" w:cs="Georgia"/>
          <w:color w:val="000000"/>
          <w:sz w:val="18"/>
          <w:szCs w:val="18"/>
        </w:rPr>
        <w:t xml:space="preserve"> </w:t>
      </w:r>
      <w:r>
        <w:rPr>
          <w:rFonts w:ascii="Georgia" w:eastAsia="Georgia" w:hAnsi="Georgia" w:cs="Georgia"/>
          <w:b/>
          <w:color w:val="000000"/>
          <w:sz w:val="20"/>
          <w:szCs w:val="20"/>
        </w:rPr>
        <w:t>las</w:t>
      </w:r>
      <w:r>
        <w:rPr>
          <w:rFonts w:ascii="Georgia" w:eastAsia="Georgia" w:hAnsi="Georgia" w:cs="Georgia"/>
          <w:b/>
          <w:color w:val="000000"/>
          <w:sz w:val="16"/>
          <w:szCs w:val="16"/>
        </w:rPr>
        <w:t xml:space="preserve"> </w:t>
      </w:r>
      <w:r>
        <w:rPr>
          <w:rFonts w:ascii="Georgia" w:eastAsia="Georgia" w:hAnsi="Georgia" w:cs="Georgia"/>
          <w:b/>
          <w:color w:val="000000"/>
          <w:sz w:val="20"/>
          <w:szCs w:val="20"/>
        </w:rPr>
        <w:t xml:space="preserve">23:59 </w:t>
      </w:r>
      <w:proofErr w:type="spellStart"/>
      <w:r>
        <w:rPr>
          <w:rFonts w:ascii="Georgia" w:eastAsia="Georgia" w:hAnsi="Georgia" w:cs="Georgia"/>
          <w:b/>
          <w:color w:val="000000"/>
          <w:sz w:val="20"/>
          <w:szCs w:val="20"/>
        </w:rPr>
        <w:t>hrs</w:t>
      </w:r>
      <w:proofErr w:type="spellEnd"/>
      <w:r>
        <w:rPr>
          <w:rFonts w:ascii="Georgia" w:eastAsia="Georgia" w:hAnsi="Georgia" w:cs="Georgia"/>
          <w:b/>
          <w:color w:val="000000"/>
          <w:sz w:val="16"/>
          <w:szCs w:val="16"/>
        </w:rPr>
        <w:t xml:space="preserve"> </w:t>
      </w:r>
      <w:r>
        <w:rPr>
          <w:rFonts w:ascii="Georgia" w:eastAsia="Georgia" w:hAnsi="Georgia" w:cs="Georgia"/>
          <w:b/>
          <w:color w:val="000000"/>
          <w:sz w:val="20"/>
          <w:szCs w:val="20"/>
        </w:rPr>
        <w:t>del</w:t>
      </w:r>
      <w:r>
        <w:rPr>
          <w:rFonts w:ascii="Georgia" w:eastAsia="Georgia" w:hAnsi="Georgia" w:cs="Georgia"/>
          <w:b/>
          <w:color w:val="000000"/>
          <w:sz w:val="14"/>
          <w:szCs w:val="14"/>
        </w:rPr>
        <w:t xml:space="preserve"> </w:t>
      </w:r>
      <w:r w:rsidR="000F6278">
        <w:rPr>
          <w:rFonts w:ascii="Georgia" w:eastAsia="Georgia" w:hAnsi="Georgia" w:cs="Georgia"/>
          <w:b/>
          <w:color w:val="000000"/>
          <w:sz w:val="20"/>
          <w:szCs w:val="20"/>
        </w:rPr>
        <w:t>10</w:t>
      </w:r>
      <w:r>
        <w:rPr>
          <w:rFonts w:ascii="Georgia" w:eastAsia="Georgia" w:hAnsi="Georgia" w:cs="Georgia"/>
          <w:b/>
          <w:color w:val="000000"/>
          <w:sz w:val="20"/>
          <w:szCs w:val="20"/>
        </w:rPr>
        <w:t xml:space="preserve"> de ma</w:t>
      </w:r>
      <w:r w:rsidR="000F6278">
        <w:rPr>
          <w:rFonts w:ascii="Georgia" w:eastAsia="Georgia" w:hAnsi="Georgia" w:cs="Georgia"/>
          <w:b/>
          <w:color w:val="000000"/>
          <w:sz w:val="20"/>
          <w:szCs w:val="20"/>
        </w:rPr>
        <w:t>y</w:t>
      </w:r>
      <w:r>
        <w:rPr>
          <w:rFonts w:ascii="Georgia" w:eastAsia="Georgia" w:hAnsi="Georgia" w:cs="Georgia"/>
          <w:b/>
          <w:color w:val="000000"/>
          <w:sz w:val="20"/>
          <w:szCs w:val="20"/>
        </w:rPr>
        <w:t>o de 2024</w:t>
      </w:r>
      <w:r>
        <w:rPr>
          <w:rFonts w:ascii="Georgia" w:eastAsia="Georgia" w:hAnsi="Georgia" w:cs="Georgia"/>
          <w:b/>
          <w:color w:val="000000"/>
          <w:sz w:val="16"/>
          <w:szCs w:val="16"/>
        </w:rPr>
        <w:t>.</w:t>
      </w:r>
    </w:p>
    <w:p w14:paraId="4B37DABF" w14:textId="77777777" w:rsidR="008141B5" w:rsidRDefault="008141B5">
      <w:pPr>
        <w:pBdr>
          <w:top w:val="nil"/>
          <w:left w:val="nil"/>
          <w:bottom w:val="nil"/>
          <w:right w:val="nil"/>
          <w:between w:val="nil"/>
        </w:pBdr>
        <w:spacing w:line="240" w:lineRule="auto"/>
        <w:ind w:left="426"/>
        <w:jc w:val="both"/>
        <w:rPr>
          <w:rFonts w:ascii="Georgia" w:eastAsia="Georgia" w:hAnsi="Georgia" w:cs="Georgia"/>
          <w:color w:val="000000"/>
          <w:sz w:val="20"/>
          <w:szCs w:val="20"/>
        </w:rPr>
      </w:pPr>
    </w:p>
    <w:p w14:paraId="38CFA1DC" w14:textId="77777777" w:rsidR="008141B5" w:rsidRDefault="00000000">
      <w:pPr>
        <w:numPr>
          <w:ilvl w:val="0"/>
          <w:numId w:val="1"/>
        </w:numPr>
        <w:pBdr>
          <w:top w:val="nil"/>
          <w:left w:val="nil"/>
          <w:bottom w:val="nil"/>
          <w:right w:val="nil"/>
          <w:between w:val="nil"/>
        </w:pBd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Por medio de este formulario, manifiesta su interés para ser participante de los Grupos de Reflexión organizados por el Programa de Extensión de la Academia Judicial, en virtud de lo cual asume expresamente el compromiso de leer y preparar los textos del plan de lectura, asistir y participar en todas las sesiones programadas.</w:t>
      </w:r>
    </w:p>
    <w:p w14:paraId="108151E9" w14:textId="77777777" w:rsidR="008141B5" w:rsidRDefault="008141B5">
      <w:pPr>
        <w:pBdr>
          <w:top w:val="nil"/>
          <w:left w:val="nil"/>
          <w:bottom w:val="nil"/>
          <w:right w:val="nil"/>
          <w:between w:val="nil"/>
        </w:pBdr>
        <w:ind w:left="0"/>
        <w:rPr>
          <w:rFonts w:ascii="Georgia" w:eastAsia="Georgia" w:hAnsi="Georgia" w:cs="Georgia"/>
          <w:color w:val="000000"/>
          <w:sz w:val="20"/>
          <w:szCs w:val="20"/>
        </w:rPr>
      </w:pPr>
    </w:p>
    <w:p w14:paraId="6C8BBA62" w14:textId="0E5AD6C1" w:rsidR="008141B5" w:rsidRPr="000F6278" w:rsidRDefault="00000000" w:rsidP="000F6278">
      <w:pPr>
        <w:numPr>
          <w:ilvl w:val="0"/>
          <w:numId w:val="1"/>
        </w:numPr>
        <w:pBdr>
          <w:top w:val="nil"/>
          <w:left w:val="nil"/>
          <w:bottom w:val="nil"/>
          <w:right w:val="nil"/>
          <w:between w:val="nil"/>
        </w:pBdr>
        <w:spacing w:line="240" w:lineRule="auto"/>
        <w:ind w:left="426" w:hanging="426"/>
        <w:jc w:val="both"/>
        <w:rPr>
          <w:rFonts w:ascii="Georgia" w:eastAsia="Georgia" w:hAnsi="Georgia" w:cs="Georgia"/>
          <w:color w:val="000000"/>
          <w:sz w:val="20"/>
          <w:szCs w:val="20"/>
        </w:rPr>
      </w:pPr>
      <w:r w:rsidRPr="000F6278">
        <w:rPr>
          <w:rFonts w:ascii="Georgia" w:eastAsia="Georgia" w:hAnsi="Georgia" w:cs="Georgia"/>
          <w:color w:val="000000"/>
          <w:sz w:val="20"/>
          <w:szCs w:val="20"/>
        </w:rPr>
        <w:t>Mediante este formulario, confiero la propiedad intelectual del trabajo final del grupo de reflexión, la cual pertenecerá exclusivamente a la Academia Judicial. La Academia Judicial podrá usar la obra para los fines que estime conveniente dentro de sus objetivos institucionales.</w:t>
      </w:r>
      <w:r w:rsidR="000F6278" w:rsidRPr="000F6278">
        <w:rPr>
          <w:rFonts w:ascii="Georgia" w:eastAsia="Georgia" w:hAnsi="Georgia" w:cs="Georgia"/>
          <w:color w:val="000000"/>
          <w:sz w:val="20"/>
          <w:szCs w:val="20"/>
        </w:rPr>
        <w:t xml:space="preserve"> </w:t>
      </w:r>
    </w:p>
    <w:p w14:paraId="477A45ED" w14:textId="77777777" w:rsidR="008141B5" w:rsidRDefault="00000000">
      <w:pPr>
        <w:pBdr>
          <w:top w:val="nil"/>
          <w:left w:val="nil"/>
          <w:bottom w:val="nil"/>
          <w:right w:val="nil"/>
          <w:between w:val="nil"/>
        </w:pBdr>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Toda vez que la Academia y/u otra plataforma de publicaciones en línea haga uso de tal texto, obra o creación, así sea parcialmente y para cualquier fin, deberá reconocer expresa y formalmente los créditos correspondientes a sus autores y autoras.</w:t>
      </w:r>
    </w:p>
    <w:p w14:paraId="38D9668C" w14:textId="77777777" w:rsidR="008141B5" w:rsidRDefault="008141B5">
      <w:pPr>
        <w:pBdr>
          <w:top w:val="nil"/>
          <w:left w:val="nil"/>
          <w:bottom w:val="nil"/>
          <w:right w:val="nil"/>
          <w:between w:val="nil"/>
        </w:pBdr>
        <w:ind w:left="0"/>
        <w:rPr>
          <w:rFonts w:ascii="Georgia" w:eastAsia="Georgia" w:hAnsi="Georgia" w:cs="Georgia"/>
          <w:color w:val="000000"/>
          <w:sz w:val="20"/>
          <w:szCs w:val="20"/>
        </w:rPr>
      </w:pPr>
    </w:p>
    <w:p w14:paraId="073FCD59" w14:textId="77777777" w:rsidR="008141B5" w:rsidRDefault="00000000">
      <w:pPr>
        <w:numPr>
          <w:ilvl w:val="0"/>
          <w:numId w:val="1"/>
        </w:numPr>
        <w:pBdr>
          <w:top w:val="nil"/>
          <w:left w:val="nil"/>
          <w:bottom w:val="nil"/>
          <w:right w:val="nil"/>
          <w:between w:val="nil"/>
        </w:pBd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Identificación del/la postulante (completar los campos a continuación).</w:t>
      </w:r>
    </w:p>
    <w:p w14:paraId="35B5838F" w14:textId="77777777" w:rsidR="008141B5" w:rsidRDefault="008141B5">
      <w:pPr>
        <w:pBdr>
          <w:top w:val="nil"/>
          <w:left w:val="nil"/>
          <w:bottom w:val="nil"/>
          <w:right w:val="nil"/>
          <w:between w:val="nil"/>
        </w:pBdr>
        <w:spacing w:line="240" w:lineRule="auto"/>
        <w:ind w:left="0"/>
        <w:jc w:val="both"/>
        <w:rPr>
          <w:rFonts w:ascii="Georgia" w:eastAsia="Georgia" w:hAnsi="Georgia" w:cs="Georgia"/>
          <w:color w:val="000000"/>
          <w:sz w:val="20"/>
          <w:szCs w:val="20"/>
        </w:rPr>
      </w:pPr>
    </w:p>
    <w:tbl>
      <w:tblPr>
        <w:tblStyle w:val="a"/>
        <w:tblW w:w="8613" w:type="dxa"/>
        <w:tblInd w:w="318" w:type="dxa"/>
        <w:tblLayout w:type="fixed"/>
        <w:tblLook w:val="0000" w:firstRow="0" w:lastRow="0" w:firstColumn="0" w:lastColumn="0" w:noHBand="0" w:noVBand="0"/>
      </w:tblPr>
      <w:tblGrid>
        <w:gridCol w:w="1949"/>
        <w:gridCol w:w="143"/>
        <w:gridCol w:w="284"/>
        <w:gridCol w:w="708"/>
        <w:gridCol w:w="5529"/>
      </w:tblGrid>
      <w:tr w:rsidR="008141B5" w14:paraId="5682A3AB" w14:textId="77777777" w:rsidTr="000F6278">
        <w:trPr>
          <w:trHeight w:val="340"/>
        </w:trPr>
        <w:tc>
          <w:tcPr>
            <w:tcW w:w="1949" w:type="dxa"/>
            <w:vAlign w:val="bottom"/>
          </w:tcPr>
          <w:p w14:paraId="0F84CF95"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paterno:</w:t>
            </w:r>
          </w:p>
        </w:tc>
        <w:tc>
          <w:tcPr>
            <w:tcW w:w="6664" w:type="dxa"/>
            <w:gridSpan w:val="4"/>
            <w:tcBorders>
              <w:bottom w:val="single" w:sz="4" w:space="0" w:color="000000"/>
            </w:tcBorders>
            <w:vAlign w:val="bottom"/>
          </w:tcPr>
          <w:p w14:paraId="751C374E"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79BC53EF" w14:textId="77777777" w:rsidTr="000F6278">
        <w:trPr>
          <w:trHeight w:val="340"/>
        </w:trPr>
        <w:tc>
          <w:tcPr>
            <w:tcW w:w="1949" w:type="dxa"/>
            <w:vAlign w:val="bottom"/>
          </w:tcPr>
          <w:p w14:paraId="6CCDCC88"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materno:</w:t>
            </w:r>
          </w:p>
        </w:tc>
        <w:tc>
          <w:tcPr>
            <w:tcW w:w="6664" w:type="dxa"/>
            <w:gridSpan w:val="4"/>
            <w:tcBorders>
              <w:top w:val="single" w:sz="4" w:space="0" w:color="000000"/>
              <w:bottom w:val="single" w:sz="4" w:space="0" w:color="000000"/>
            </w:tcBorders>
            <w:vAlign w:val="bottom"/>
          </w:tcPr>
          <w:p w14:paraId="2E2C6F73"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7C8FFE76" w14:textId="77777777" w:rsidTr="000F6278">
        <w:trPr>
          <w:trHeight w:val="340"/>
        </w:trPr>
        <w:tc>
          <w:tcPr>
            <w:tcW w:w="1949" w:type="dxa"/>
            <w:vAlign w:val="bottom"/>
          </w:tcPr>
          <w:p w14:paraId="48ECEAC4"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Nombres:</w:t>
            </w:r>
          </w:p>
        </w:tc>
        <w:tc>
          <w:tcPr>
            <w:tcW w:w="6664" w:type="dxa"/>
            <w:gridSpan w:val="4"/>
            <w:tcBorders>
              <w:top w:val="single" w:sz="4" w:space="0" w:color="000000"/>
              <w:bottom w:val="single" w:sz="4" w:space="0" w:color="000000"/>
            </w:tcBorders>
            <w:vAlign w:val="bottom"/>
          </w:tcPr>
          <w:p w14:paraId="43F72D41"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29DA054C" w14:textId="77777777" w:rsidTr="000F6278">
        <w:trPr>
          <w:trHeight w:val="340"/>
        </w:trPr>
        <w:tc>
          <w:tcPr>
            <w:tcW w:w="2376" w:type="dxa"/>
            <w:gridSpan w:val="3"/>
            <w:vAlign w:val="bottom"/>
          </w:tcPr>
          <w:p w14:paraId="3B21EBA1"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p w14:paraId="1F595595" w14:textId="040EA8D0"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 xml:space="preserve">Cédula de identidad </w:t>
            </w:r>
            <w:proofErr w:type="spellStart"/>
            <w:r>
              <w:rPr>
                <w:rFonts w:ascii="Georgia" w:eastAsia="Georgia" w:hAnsi="Georgia" w:cs="Georgia"/>
                <w:color w:val="000000"/>
                <w:sz w:val="20"/>
                <w:szCs w:val="20"/>
              </w:rPr>
              <w:t>Nº</w:t>
            </w:r>
            <w:proofErr w:type="spellEnd"/>
            <w:r>
              <w:rPr>
                <w:rFonts w:ascii="Georgia" w:eastAsia="Georgia" w:hAnsi="Georgia" w:cs="Georgia"/>
                <w:color w:val="000000"/>
                <w:sz w:val="20"/>
                <w:szCs w:val="20"/>
              </w:rPr>
              <w:t>:</w:t>
            </w:r>
          </w:p>
        </w:tc>
        <w:tc>
          <w:tcPr>
            <w:tcW w:w="6237" w:type="dxa"/>
            <w:gridSpan w:val="2"/>
            <w:tcBorders>
              <w:top w:val="single" w:sz="4" w:space="0" w:color="000000"/>
              <w:bottom w:val="single" w:sz="4" w:space="0" w:color="000000"/>
            </w:tcBorders>
            <w:vAlign w:val="bottom"/>
          </w:tcPr>
          <w:p w14:paraId="413503A7"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22B779BA" w14:textId="77777777" w:rsidTr="000F6278">
        <w:trPr>
          <w:trHeight w:val="340"/>
        </w:trPr>
        <w:tc>
          <w:tcPr>
            <w:tcW w:w="2376" w:type="dxa"/>
            <w:gridSpan w:val="3"/>
            <w:vAlign w:val="bottom"/>
          </w:tcPr>
          <w:p w14:paraId="2C09F01B"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p w14:paraId="144CF7D4" w14:textId="26ACD3CC"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Teléfono</w:t>
            </w:r>
            <w:r w:rsidR="000F6278">
              <w:rPr>
                <w:rFonts w:ascii="Georgia" w:eastAsia="Georgia" w:hAnsi="Georgia" w:cs="Georgia"/>
                <w:color w:val="000000"/>
                <w:sz w:val="20"/>
                <w:szCs w:val="20"/>
              </w:rPr>
              <w:t>:</w:t>
            </w:r>
          </w:p>
        </w:tc>
        <w:tc>
          <w:tcPr>
            <w:tcW w:w="6237" w:type="dxa"/>
            <w:gridSpan w:val="2"/>
            <w:tcBorders>
              <w:top w:val="single" w:sz="4" w:space="0" w:color="000000"/>
              <w:bottom w:val="single" w:sz="4" w:space="0" w:color="000000"/>
            </w:tcBorders>
            <w:vAlign w:val="bottom"/>
          </w:tcPr>
          <w:p w14:paraId="67CC4672"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0217BAC1" w14:textId="77777777" w:rsidTr="000F6278">
        <w:trPr>
          <w:trHeight w:val="340"/>
        </w:trPr>
        <w:tc>
          <w:tcPr>
            <w:tcW w:w="2092" w:type="dxa"/>
            <w:gridSpan w:val="2"/>
            <w:vAlign w:val="bottom"/>
          </w:tcPr>
          <w:p w14:paraId="75EF27DA"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Correo electrónico:</w:t>
            </w:r>
          </w:p>
        </w:tc>
        <w:tc>
          <w:tcPr>
            <w:tcW w:w="6521" w:type="dxa"/>
            <w:gridSpan w:val="3"/>
            <w:tcBorders>
              <w:top w:val="single" w:sz="4" w:space="0" w:color="000000"/>
              <w:bottom w:val="single" w:sz="4" w:space="0" w:color="000000"/>
            </w:tcBorders>
            <w:vAlign w:val="bottom"/>
          </w:tcPr>
          <w:p w14:paraId="72D8CC04"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57221AFA" w14:textId="77777777" w:rsidTr="000F6278">
        <w:trPr>
          <w:trHeight w:val="340"/>
        </w:trPr>
        <w:tc>
          <w:tcPr>
            <w:tcW w:w="3084" w:type="dxa"/>
            <w:gridSpan w:val="4"/>
            <w:vAlign w:val="bottom"/>
          </w:tcPr>
          <w:p w14:paraId="636436FB"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p w14:paraId="4E92D690" w14:textId="6B81466C"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 xml:space="preserve">Cargo </w:t>
            </w:r>
            <w:r w:rsidR="000F6278">
              <w:rPr>
                <w:rFonts w:ascii="Georgia" w:eastAsia="Georgia" w:hAnsi="Georgia" w:cs="Georgia"/>
                <w:color w:val="000000"/>
                <w:sz w:val="20"/>
                <w:szCs w:val="20"/>
              </w:rPr>
              <w:t>titular</w:t>
            </w:r>
            <w:r>
              <w:rPr>
                <w:rFonts w:ascii="Georgia" w:eastAsia="Georgia" w:hAnsi="Georgia" w:cs="Georgia"/>
                <w:color w:val="000000"/>
                <w:sz w:val="20"/>
                <w:szCs w:val="20"/>
              </w:rPr>
              <w:t>, tribunal y ciudad:</w:t>
            </w:r>
          </w:p>
        </w:tc>
        <w:tc>
          <w:tcPr>
            <w:tcW w:w="5529" w:type="dxa"/>
            <w:tcBorders>
              <w:top w:val="single" w:sz="4" w:space="0" w:color="000000"/>
              <w:bottom w:val="single" w:sz="4" w:space="0" w:color="000000"/>
            </w:tcBorders>
            <w:vAlign w:val="bottom"/>
          </w:tcPr>
          <w:p w14:paraId="723E3271"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bl>
    <w:p w14:paraId="5271C176" w14:textId="77777777" w:rsidR="008141B5" w:rsidRDefault="008141B5">
      <w:pPr>
        <w:pBdr>
          <w:top w:val="nil"/>
          <w:left w:val="nil"/>
          <w:bottom w:val="nil"/>
          <w:right w:val="nil"/>
          <w:between w:val="nil"/>
        </w:pBdr>
        <w:spacing w:line="240" w:lineRule="auto"/>
        <w:ind w:left="0"/>
        <w:jc w:val="both"/>
        <w:rPr>
          <w:rFonts w:ascii="Georgia" w:eastAsia="Georgia" w:hAnsi="Georgia" w:cs="Georgia"/>
          <w:color w:val="000000"/>
          <w:sz w:val="20"/>
          <w:szCs w:val="20"/>
        </w:rPr>
      </w:pPr>
    </w:p>
    <w:p w14:paraId="7117A122" w14:textId="77777777" w:rsidR="008141B5" w:rsidRDefault="008141B5">
      <w:pPr>
        <w:pBdr>
          <w:top w:val="nil"/>
          <w:left w:val="nil"/>
          <w:bottom w:val="nil"/>
          <w:right w:val="nil"/>
          <w:between w:val="nil"/>
        </w:pBdr>
        <w:spacing w:line="240" w:lineRule="auto"/>
        <w:ind w:left="0"/>
        <w:jc w:val="both"/>
        <w:rPr>
          <w:rFonts w:ascii="Georgia" w:eastAsia="Georgia" w:hAnsi="Georgia" w:cs="Georgia"/>
          <w:color w:val="000000"/>
          <w:sz w:val="20"/>
          <w:szCs w:val="20"/>
        </w:rPr>
      </w:pPr>
    </w:p>
    <w:tbl>
      <w:tblPr>
        <w:tblStyle w:val="a0"/>
        <w:tblW w:w="8613" w:type="dxa"/>
        <w:tblInd w:w="284" w:type="dxa"/>
        <w:tblLayout w:type="fixed"/>
        <w:tblLook w:val="0000" w:firstRow="0" w:lastRow="0" w:firstColumn="0" w:lastColumn="0" w:noHBand="0" w:noVBand="0"/>
      </w:tblPr>
      <w:tblGrid>
        <w:gridCol w:w="2660"/>
        <w:gridCol w:w="426"/>
        <w:gridCol w:w="284"/>
        <w:gridCol w:w="1275"/>
        <w:gridCol w:w="708"/>
        <w:gridCol w:w="709"/>
        <w:gridCol w:w="851"/>
        <w:gridCol w:w="1700"/>
      </w:tblGrid>
      <w:tr w:rsidR="008141B5" w14:paraId="2A2DAEDA" w14:textId="77777777" w:rsidTr="000F6278">
        <w:trPr>
          <w:trHeight w:val="332"/>
        </w:trPr>
        <w:tc>
          <w:tcPr>
            <w:tcW w:w="3086" w:type="dxa"/>
            <w:gridSpan w:val="2"/>
            <w:tcBorders>
              <w:bottom w:val="single" w:sz="4" w:space="0" w:color="000000"/>
            </w:tcBorders>
            <w:vAlign w:val="center"/>
          </w:tcPr>
          <w:p w14:paraId="328D8A51"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u w:val="single"/>
              </w:rPr>
            </w:pPr>
          </w:p>
        </w:tc>
        <w:tc>
          <w:tcPr>
            <w:tcW w:w="284" w:type="dxa"/>
            <w:vAlign w:val="center"/>
          </w:tcPr>
          <w:p w14:paraId="7B000DBA"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w:t>
            </w:r>
          </w:p>
        </w:tc>
        <w:tc>
          <w:tcPr>
            <w:tcW w:w="1275" w:type="dxa"/>
            <w:tcBorders>
              <w:bottom w:val="single" w:sz="4" w:space="0" w:color="000000"/>
            </w:tcBorders>
            <w:vAlign w:val="center"/>
          </w:tcPr>
          <w:p w14:paraId="4C1BA3A3"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c>
          <w:tcPr>
            <w:tcW w:w="708" w:type="dxa"/>
            <w:vAlign w:val="center"/>
          </w:tcPr>
          <w:p w14:paraId="5B6182D9" w14:textId="77777777" w:rsidR="008141B5" w:rsidRDefault="00000000" w:rsidP="000F6278">
            <w:pPr>
              <w:widowControl w:val="0"/>
              <w:pBdr>
                <w:top w:val="nil"/>
                <w:left w:val="nil"/>
                <w:bottom w:val="nil"/>
                <w:right w:val="nil"/>
                <w:between w:val="nil"/>
              </w:pBdr>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de</w:t>
            </w:r>
          </w:p>
        </w:tc>
        <w:tc>
          <w:tcPr>
            <w:tcW w:w="1560" w:type="dxa"/>
            <w:gridSpan w:val="2"/>
            <w:tcBorders>
              <w:bottom w:val="single" w:sz="4" w:space="0" w:color="000000"/>
            </w:tcBorders>
            <w:vAlign w:val="center"/>
          </w:tcPr>
          <w:p w14:paraId="46E5A87B" w14:textId="4BA72A01"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c>
          <w:tcPr>
            <w:tcW w:w="1700" w:type="dxa"/>
            <w:vAlign w:val="center"/>
          </w:tcPr>
          <w:p w14:paraId="737D54DE" w14:textId="77777777" w:rsidR="008141B5" w:rsidRDefault="00000000"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del año 2024</w:t>
            </w:r>
          </w:p>
        </w:tc>
      </w:tr>
      <w:tr w:rsidR="008141B5" w14:paraId="77C111A1" w14:textId="77777777" w:rsidTr="000F6278">
        <w:tc>
          <w:tcPr>
            <w:tcW w:w="3370" w:type="dxa"/>
            <w:gridSpan w:val="3"/>
            <w:vAlign w:val="center"/>
          </w:tcPr>
          <w:p w14:paraId="3599B1BF" w14:textId="77777777" w:rsidR="008141B5" w:rsidRDefault="00000000" w:rsidP="000F6278">
            <w:pPr>
              <w:widowControl w:val="0"/>
              <w:pBdr>
                <w:top w:val="nil"/>
                <w:left w:val="nil"/>
                <w:bottom w:val="nil"/>
                <w:right w:val="nil"/>
                <w:between w:val="nil"/>
              </w:pBdr>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Ciudad</w:t>
            </w:r>
          </w:p>
        </w:tc>
        <w:tc>
          <w:tcPr>
            <w:tcW w:w="3543" w:type="dxa"/>
            <w:gridSpan w:val="4"/>
            <w:vAlign w:val="center"/>
          </w:tcPr>
          <w:p w14:paraId="6444A9FA" w14:textId="77777777" w:rsidR="008141B5" w:rsidRDefault="00000000" w:rsidP="000F6278">
            <w:pPr>
              <w:widowControl w:val="0"/>
              <w:pBdr>
                <w:top w:val="nil"/>
                <w:left w:val="nil"/>
                <w:bottom w:val="nil"/>
                <w:right w:val="nil"/>
                <w:between w:val="nil"/>
              </w:pBdr>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Fecha</w:t>
            </w:r>
          </w:p>
        </w:tc>
        <w:tc>
          <w:tcPr>
            <w:tcW w:w="1700" w:type="dxa"/>
            <w:vAlign w:val="center"/>
          </w:tcPr>
          <w:p w14:paraId="3939C180"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2CF6FE5C" w14:textId="77777777" w:rsidTr="000F6278">
        <w:trPr>
          <w:trHeight w:val="1570"/>
        </w:trPr>
        <w:tc>
          <w:tcPr>
            <w:tcW w:w="2660" w:type="dxa"/>
            <w:vAlign w:val="center"/>
          </w:tcPr>
          <w:p w14:paraId="44CE4E4A"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c>
          <w:tcPr>
            <w:tcW w:w="3402" w:type="dxa"/>
            <w:gridSpan w:val="5"/>
            <w:tcBorders>
              <w:bottom w:val="single" w:sz="4" w:space="0" w:color="000000"/>
            </w:tcBorders>
            <w:vAlign w:val="center"/>
          </w:tcPr>
          <w:p w14:paraId="399E5003"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p w14:paraId="097068D9"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c>
          <w:tcPr>
            <w:tcW w:w="2551" w:type="dxa"/>
            <w:gridSpan w:val="2"/>
            <w:vAlign w:val="center"/>
          </w:tcPr>
          <w:p w14:paraId="3872F392" w14:textId="77777777" w:rsidR="008141B5" w:rsidRDefault="008141B5" w:rsidP="000F6278">
            <w:pPr>
              <w:widowControl w:val="0"/>
              <w:pBdr>
                <w:top w:val="nil"/>
                <w:left w:val="nil"/>
                <w:bottom w:val="nil"/>
                <w:right w:val="nil"/>
                <w:between w:val="nil"/>
              </w:pBdr>
              <w:spacing w:line="240" w:lineRule="auto"/>
              <w:ind w:left="0"/>
              <w:rPr>
                <w:rFonts w:ascii="Georgia" w:eastAsia="Georgia" w:hAnsi="Georgia" w:cs="Georgia"/>
                <w:color w:val="000000"/>
                <w:sz w:val="20"/>
                <w:szCs w:val="20"/>
              </w:rPr>
            </w:pPr>
          </w:p>
        </w:tc>
      </w:tr>
      <w:tr w:rsidR="008141B5" w14:paraId="0D19B2AD" w14:textId="77777777">
        <w:tc>
          <w:tcPr>
            <w:tcW w:w="8613" w:type="dxa"/>
            <w:gridSpan w:val="8"/>
          </w:tcPr>
          <w:p w14:paraId="1A88CC7E" w14:textId="77777777" w:rsidR="008141B5" w:rsidRDefault="00000000">
            <w:pPr>
              <w:widowControl w:val="0"/>
              <w:pBdr>
                <w:top w:val="nil"/>
                <w:left w:val="nil"/>
                <w:bottom w:val="nil"/>
                <w:right w:val="nil"/>
                <w:between w:val="nil"/>
              </w:pBdr>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Firma</w:t>
            </w:r>
          </w:p>
        </w:tc>
      </w:tr>
    </w:tbl>
    <w:p w14:paraId="2DE85377" w14:textId="77777777" w:rsidR="008141B5" w:rsidRDefault="008141B5">
      <w:pPr>
        <w:pBdr>
          <w:top w:val="nil"/>
          <w:left w:val="nil"/>
          <w:bottom w:val="nil"/>
          <w:right w:val="nil"/>
          <w:between w:val="nil"/>
        </w:pBdr>
        <w:spacing w:line="240" w:lineRule="auto"/>
        <w:ind w:left="0"/>
        <w:jc w:val="both"/>
        <w:rPr>
          <w:rFonts w:ascii="Georgia" w:eastAsia="Georgia" w:hAnsi="Georgia" w:cs="Georgia"/>
          <w:color w:val="000000"/>
          <w:sz w:val="20"/>
          <w:szCs w:val="20"/>
        </w:rPr>
      </w:pPr>
    </w:p>
    <w:sectPr w:rsidR="008141B5" w:rsidSect="0032720E">
      <w:headerReference w:type="default" r:id="rId9"/>
      <w:pgSz w:w="12240" w:h="15840" w:code="1"/>
      <w:pgMar w:top="1417" w:right="1701" w:bottom="709" w:left="1701" w:header="426"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E47A" w14:textId="77777777" w:rsidR="0032720E" w:rsidRDefault="0032720E">
      <w:pPr>
        <w:spacing w:line="240" w:lineRule="auto"/>
      </w:pPr>
      <w:r>
        <w:separator/>
      </w:r>
    </w:p>
  </w:endnote>
  <w:endnote w:type="continuationSeparator" w:id="0">
    <w:p w14:paraId="5EC88954" w14:textId="77777777" w:rsidR="0032720E" w:rsidRDefault="00327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B039" w14:textId="77777777" w:rsidR="0032720E" w:rsidRDefault="0032720E">
      <w:pPr>
        <w:spacing w:line="240" w:lineRule="auto"/>
      </w:pPr>
      <w:r>
        <w:separator/>
      </w:r>
    </w:p>
  </w:footnote>
  <w:footnote w:type="continuationSeparator" w:id="0">
    <w:p w14:paraId="1E6091F1" w14:textId="77777777" w:rsidR="0032720E" w:rsidRDefault="00327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547F" w14:textId="5D2399F8" w:rsidR="008141B5" w:rsidRDefault="00AD22F4">
    <w:pPr>
      <w:pBdr>
        <w:top w:val="nil"/>
        <w:left w:val="nil"/>
        <w:bottom w:val="nil"/>
        <w:right w:val="nil"/>
        <w:between w:val="nil"/>
      </w:pBdr>
      <w:spacing w:line="240" w:lineRule="auto"/>
      <w:ind w:left="-567"/>
      <w:rPr>
        <w:color w:val="000000"/>
      </w:rPr>
    </w:pPr>
    <w:r>
      <w:rPr>
        <w:rFonts w:ascii="Georgia" w:eastAsia="Georgia" w:hAnsi="Georgia" w:cs="Georgia"/>
        <w:b/>
        <w:noProof/>
        <w:color w:val="000000"/>
        <w:sz w:val="24"/>
        <w:szCs w:val="24"/>
      </w:rPr>
      <w:drawing>
        <wp:inline distT="0" distB="0" distL="0" distR="0" wp14:anchorId="39D6A107" wp14:editId="16C8917E">
          <wp:extent cx="1739582" cy="597267"/>
          <wp:effectExtent l="0" t="0" r="0" b="0"/>
          <wp:docPr id="8549046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624" t="35718" r="26272" b="33154"/>
                  <a:stretch/>
                </pic:blipFill>
                <pic:spPr bwMode="auto">
                  <a:xfrm>
                    <a:off x="0" y="0"/>
                    <a:ext cx="1762232" cy="6050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42A6"/>
    <w:multiLevelType w:val="multilevel"/>
    <w:tmpl w:val="27347C9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sz w:val="22"/>
        <w:szCs w:val="22"/>
        <w:vertAlign w:val="baseline"/>
      </w:rPr>
    </w:lvl>
    <w:lvl w:ilvl="2">
      <w:start w:val="1"/>
      <w:numFmt w:val="lowerRoman"/>
      <w:lvlText w:val="%3."/>
      <w:lvlJc w:val="right"/>
      <w:pPr>
        <w:ind w:left="2160" w:hanging="180"/>
      </w:pPr>
      <w:rPr>
        <w:sz w:val="22"/>
        <w:szCs w:val="22"/>
        <w:vertAlign w:val="baseline"/>
      </w:rPr>
    </w:lvl>
    <w:lvl w:ilvl="3">
      <w:start w:val="1"/>
      <w:numFmt w:val="decimal"/>
      <w:lvlText w:val="%4."/>
      <w:lvlJc w:val="left"/>
      <w:pPr>
        <w:ind w:left="2880" w:hanging="360"/>
      </w:pPr>
      <w:rPr>
        <w:sz w:val="22"/>
        <w:szCs w:val="22"/>
        <w:vertAlign w:val="baseline"/>
      </w:rPr>
    </w:lvl>
    <w:lvl w:ilvl="4">
      <w:start w:val="1"/>
      <w:numFmt w:val="lowerLetter"/>
      <w:lvlText w:val="%5."/>
      <w:lvlJc w:val="left"/>
      <w:pPr>
        <w:ind w:left="3600" w:hanging="360"/>
      </w:pPr>
      <w:rPr>
        <w:sz w:val="22"/>
        <w:szCs w:val="22"/>
        <w:vertAlign w:val="baseline"/>
      </w:rPr>
    </w:lvl>
    <w:lvl w:ilvl="5">
      <w:start w:val="1"/>
      <w:numFmt w:val="lowerRoman"/>
      <w:lvlText w:val="%6."/>
      <w:lvlJc w:val="right"/>
      <w:pPr>
        <w:ind w:left="4320" w:hanging="180"/>
      </w:pPr>
      <w:rPr>
        <w:sz w:val="22"/>
        <w:szCs w:val="22"/>
        <w:vertAlign w:val="baseline"/>
      </w:rPr>
    </w:lvl>
    <w:lvl w:ilvl="6">
      <w:start w:val="1"/>
      <w:numFmt w:val="decimal"/>
      <w:lvlText w:val="%7."/>
      <w:lvlJc w:val="left"/>
      <w:pPr>
        <w:ind w:left="5040" w:hanging="360"/>
      </w:pPr>
      <w:rPr>
        <w:sz w:val="22"/>
        <w:szCs w:val="22"/>
        <w:vertAlign w:val="baseline"/>
      </w:rPr>
    </w:lvl>
    <w:lvl w:ilvl="7">
      <w:start w:val="1"/>
      <w:numFmt w:val="lowerLetter"/>
      <w:lvlText w:val="%8."/>
      <w:lvlJc w:val="left"/>
      <w:pPr>
        <w:ind w:left="5760" w:hanging="360"/>
      </w:pPr>
      <w:rPr>
        <w:sz w:val="22"/>
        <w:szCs w:val="22"/>
        <w:vertAlign w:val="baseline"/>
      </w:rPr>
    </w:lvl>
    <w:lvl w:ilvl="8">
      <w:start w:val="1"/>
      <w:numFmt w:val="lowerRoman"/>
      <w:lvlText w:val="%9."/>
      <w:lvlJc w:val="right"/>
      <w:pPr>
        <w:ind w:left="6480" w:hanging="180"/>
      </w:pPr>
      <w:rPr>
        <w:sz w:val="22"/>
        <w:szCs w:val="22"/>
        <w:vertAlign w:val="baseline"/>
      </w:rPr>
    </w:lvl>
  </w:abstractNum>
  <w:num w:numId="1" w16cid:durableId="67568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B5"/>
    <w:rsid w:val="000F6278"/>
    <w:rsid w:val="0032720E"/>
    <w:rsid w:val="008141B5"/>
    <w:rsid w:val="00814BA1"/>
    <w:rsid w:val="00AD22F4"/>
    <w:rsid w:val="00C55E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28A"/>
  <w15:docId w15:val="{18017612-9150-476D-9F31-F847A793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Textoindependiente"/>
    <w:uiPriority w:val="10"/>
    <w:qFormat/>
    <w:pPr>
      <w:keepNext/>
      <w:keepLines/>
      <w:spacing w:before="480" w:after="120" w:line="240" w:lineRule="auto"/>
    </w:pPr>
    <w:rPr>
      <w:b/>
      <w:sz w:val="72"/>
      <w:szCs w:val="72"/>
    </w:rPr>
  </w:style>
  <w:style w:type="character" w:styleId="Hipervnculo">
    <w:name w:val="Hyperlink"/>
    <w:rPr>
      <w:color w:val="000080"/>
      <w:u w:val="single"/>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style>
  <w:style w:type="paragraph" w:styleId="Subttulo">
    <w:name w:val="Subtitle"/>
    <w:basedOn w:val="Normal"/>
    <w:next w:val="Normal"/>
    <w:uiPriority w:val="11"/>
    <w:qFormat/>
    <w:pPr>
      <w:keepNext/>
      <w:keepLines/>
      <w:pBdr>
        <w:top w:val="nil"/>
        <w:left w:val="nil"/>
        <w:bottom w:val="nil"/>
        <w:right w:val="nil"/>
        <w:between w:val="nil"/>
      </w:pBdr>
      <w:spacing w:before="360" w:after="80" w:line="240" w:lineRule="auto"/>
      <w:ind w:hanging="357"/>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Cabeceraypie"/>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0F6278"/>
    <w:rPr>
      <w:color w:val="605E5C"/>
      <w:shd w:val="clear" w:color="auto" w:fill="E1DFDD"/>
    </w:rPr>
  </w:style>
  <w:style w:type="paragraph" w:styleId="Prrafodelista">
    <w:name w:val="List Paragraph"/>
    <w:basedOn w:val="Normal"/>
    <w:uiPriority w:val="34"/>
    <w:qFormat/>
    <w:rsid w:val="000F6278"/>
    <w:pPr>
      <w:ind w:left="720"/>
      <w:contextualSpacing/>
    </w:pPr>
  </w:style>
  <w:style w:type="paragraph" w:styleId="Piedepgina">
    <w:name w:val="footer"/>
    <w:basedOn w:val="Normal"/>
    <w:link w:val="PiedepginaCar"/>
    <w:uiPriority w:val="99"/>
    <w:unhideWhenUsed/>
    <w:rsid w:val="00AD22F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D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perisic@academiajudicial.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lTtkrcJ+86EizZQ/PSPyUOriBg==">CgMxLjAyCGguZ2pkZ3hzOAByITFsTThkNjBnVmFyRXQwZTNOU21JRVZzOFlsYWJGLUVEQQ==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Gestión de Personas</cp:lastModifiedBy>
  <cp:revision>4</cp:revision>
  <dcterms:created xsi:type="dcterms:W3CDTF">2024-02-19T19:05:00Z</dcterms:created>
  <dcterms:modified xsi:type="dcterms:W3CDTF">2024-04-08T14:36:00Z</dcterms:modified>
</cp:coreProperties>
</file>